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德保县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民政局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2026年公开招聘编外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聘用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人员报名表</w:t>
      </w:r>
    </w:p>
    <w:tbl>
      <w:tblPr>
        <w:tblStyle w:val="2"/>
        <w:tblpPr w:leftFromText="180" w:rightFromText="180" w:vertAnchor="text" w:horzAnchor="page" w:tblpX="1119" w:tblpY="127"/>
        <w:tblOverlap w:val="never"/>
        <w:tblW w:w="97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97"/>
        <w:gridCol w:w="423"/>
        <w:gridCol w:w="354"/>
        <w:gridCol w:w="418"/>
        <w:gridCol w:w="383"/>
        <w:gridCol w:w="974"/>
        <w:gridCol w:w="1651"/>
        <w:gridCol w:w="66"/>
        <w:gridCol w:w="1059"/>
        <w:gridCol w:w="2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户籍所在地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学历（全日制）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62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学习经历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工作经历（实习经历）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既往病史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MTgwNWExZmU1OWY1Mzc2OGY5ODM2YjBmODliN2QifQ=="/>
  </w:docVars>
  <w:rsids>
    <w:rsidRoot w:val="78E70486"/>
    <w:rsid w:val="04C87936"/>
    <w:rsid w:val="1D915C2D"/>
    <w:rsid w:val="2EA3313C"/>
    <w:rsid w:val="41BC2CF3"/>
    <w:rsid w:val="45715FD8"/>
    <w:rsid w:val="49017201"/>
    <w:rsid w:val="4B43360C"/>
    <w:rsid w:val="78E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0</Lines>
  <Paragraphs>0</Paragraphs>
  <TotalTime>30</TotalTime>
  <ScaleCrop>false</ScaleCrop>
  <LinksUpToDate>false</LinksUpToDate>
  <CharactersWithSpaces>117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2019-08-06T09:16:00Z</dcterms:created>
  <dc:creator>Administrator</dc:creator>
  <cp:lastModifiedBy>admin</cp:lastModifiedBy>
  <cp:lastPrinted>2026-05-28T08:09:22Z</cp:lastPrinted>
  <dcterms:modified xsi:type="dcterms:W3CDTF">2026-05-28T08:40:01Z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6285101892DB4ABC861902462FBB9468_13</vt:lpwstr>
  </property>
</Properties>
</file>